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740A"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Peak &amp; Dales Medical Practice</w:t>
      </w:r>
    </w:p>
    <w:p w14:paraId="4D8E50AA" w14:textId="6D71102B" w:rsidR="00061794" w:rsidRPr="0050647A" w:rsidRDefault="00061794" w:rsidP="00061794">
      <w:pPr>
        <w:rPr>
          <w:b/>
          <w:bCs/>
        </w:rPr>
      </w:pPr>
      <w:r w:rsidRPr="0050647A">
        <w:rPr>
          <w:b/>
          <w:bCs/>
        </w:rPr>
        <w:t xml:space="preserve">Patient Newsletter – </w:t>
      </w:r>
      <w:r w:rsidR="0050647A" w:rsidRPr="0050647A">
        <w:rPr>
          <w:b/>
          <w:bCs/>
        </w:rPr>
        <w:t>February</w:t>
      </w:r>
      <w:r w:rsidRPr="0050647A">
        <w:rPr>
          <w:b/>
          <w:bCs/>
        </w:rPr>
        <w:t xml:space="preserve"> 2026</w:t>
      </w:r>
    </w:p>
    <w:p w14:paraId="67B969F7" w14:textId="77777777" w:rsidR="00061794" w:rsidRPr="0050647A" w:rsidRDefault="00061794" w:rsidP="00061794">
      <w:r w:rsidRPr="0050647A">
        <w:t>Welcome to our latest newsletter. We’re pleased to share updates, health advice, and important information to help you make the most of our services.</w:t>
      </w:r>
    </w:p>
    <w:p w14:paraId="4F230B43" w14:textId="77777777" w:rsidR="00061794" w:rsidRPr="0050647A" w:rsidRDefault="009C3092" w:rsidP="00061794">
      <w:r>
        <w:pict w14:anchorId="6FF37D8E">
          <v:rect id="_x0000_i1025" style="width:0;height:1.5pt" o:hralign="center" o:hrstd="t" o:hr="t" fillcolor="#a0a0a0" stroked="f"/>
        </w:pict>
      </w:r>
    </w:p>
    <w:p w14:paraId="0E73DDB6"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A Message from Our Practice Team</w:t>
      </w:r>
    </w:p>
    <w:p w14:paraId="0E0D56D4" w14:textId="77777777" w:rsidR="00061794" w:rsidRPr="0050647A" w:rsidRDefault="00061794" w:rsidP="00061794">
      <w:r w:rsidRPr="0050647A">
        <w:t>As we move into spring, we’d like to thank all our patients for your continued support and understanding during busy periods. Our team remains committed to providing safe, timely, and compassionate care to everyone in our community.</w:t>
      </w:r>
    </w:p>
    <w:p w14:paraId="30C8AFF9" w14:textId="77777777" w:rsidR="00061794" w:rsidRPr="0050647A" w:rsidRDefault="00061794" w:rsidP="00061794">
      <w:r w:rsidRPr="0050647A">
        <w:t>If you’re unsure which service you need, our reception team is here to guide you to the most appropriate clinician or support service.</w:t>
      </w:r>
    </w:p>
    <w:p w14:paraId="1E13BCB3" w14:textId="77777777" w:rsidR="00061794" w:rsidRPr="0050647A" w:rsidRDefault="009C3092" w:rsidP="00061794">
      <w:r>
        <w:pict w14:anchorId="6B249F2E">
          <v:rect id="_x0000_i1026" style="width:0;height:1.5pt" o:hralign="center" o:hrstd="t" o:hr="t" fillcolor="#a0a0a0" stroked="f"/>
        </w:pict>
      </w:r>
    </w:p>
    <w:p w14:paraId="763ADF50"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Online Services – Quick &amp; Convenient</w:t>
      </w:r>
    </w:p>
    <w:p w14:paraId="4B95FA6C" w14:textId="77777777" w:rsidR="00061794" w:rsidRPr="0050647A" w:rsidRDefault="00061794" w:rsidP="00061794">
      <w:r w:rsidRPr="0050647A">
        <w:t>Did you know you can:</w:t>
      </w:r>
    </w:p>
    <w:p w14:paraId="53B4CC89" w14:textId="77777777" w:rsidR="00061794" w:rsidRPr="0050647A" w:rsidRDefault="00061794" w:rsidP="00061794">
      <w:pPr>
        <w:numPr>
          <w:ilvl w:val="0"/>
          <w:numId w:val="1"/>
        </w:numPr>
      </w:pPr>
      <w:r w:rsidRPr="0050647A">
        <w:t>Book and cancel appointments</w:t>
      </w:r>
    </w:p>
    <w:p w14:paraId="5A1792AA" w14:textId="77777777" w:rsidR="00061794" w:rsidRPr="0050647A" w:rsidRDefault="00061794" w:rsidP="00061794">
      <w:pPr>
        <w:numPr>
          <w:ilvl w:val="0"/>
          <w:numId w:val="1"/>
        </w:numPr>
      </w:pPr>
      <w:r w:rsidRPr="0050647A">
        <w:t>Order repeat prescriptions</w:t>
      </w:r>
    </w:p>
    <w:p w14:paraId="55625701" w14:textId="3D9DB7AC" w:rsidR="00061794" w:rsidRPr="0050647A" w:rsidRDefault="00061794" w:rsidP="00061794">
      <w:pPr>
        <w:numPr>
          <w:ilvl w:val="0"/>
          <w:numId w:val="1"/>
        </w:numPr>
      </w:pPr>
      <w:r w:rsidRPr="0050647A">
        <w:t>View your medical record</w:t>
      </w:r>
    </w:p>
    <w:p w14:paraId="38B093A3" w14:textId="77777777" w:rsidR="00061794" w:rsidRPr="0050647A" w:rsidRDefault="00061794" w:rsidP="00061794">
      <w:pPr>
        <w:numPr>
          <w:ilvl w:val="0"/>
          <w:numId w:val="1"/>
        </w:numPr>
      </w:pPr>
      <w:r w:rsidRPr="0050647A">
        <w:t>Update your contact details</w:t>
      </w:r>
    </w:p>
    <w:p w14:paraId="44A30E47" w14:textId="5F6B25A4" w:rsidR="0050647A" w:rsidRPr="0050647A" w:rsidRDefault="0050647A" w:rsidP="0050647A">
      <w:pPr>
        <w:numPr>
          <w:ilvl w:val="0"/>
          <w:numId w:val="1"/>
        </w:numPr>
        <w:shd w:val="clear" w:color="auto" w:fill="FFFFFF"/>
        <w:spacing w:after="0" w:line="240" w:lineRule="auto"/>
        <w:rPr>
          <w:rFonts w:eastAsia="Times New Roman" w:cs="Segoe UI"/>
          <w:color w:val="242424"/>
          <w:kern w:val="0"/>
          <w:lang w:eastAsia="en-GB"/>
          <w14:ligatures w14:val="none"/>
        </w:rPr>
      </w:pPr>
      <w:r w:rsidRPr="0050647A">
        <w:rPr>
          <w:rFonts w:eastAsia="Times New Roman" w:cs="Segoe UI"/>
          <w:color w:val="242424"/>
          <w:kern w:val="0"/>
          <w:bdr w:val="none" w:sz="0" w:space="0" w:color="auto" w:frame="1"/>
          <w:lang w:eastAsia="en-GB"/>
          <w14:ligatures w14:val="none"/>
        </w:rPr>
        <w:t xml:space="preserve">Fill out our triage link (This is an online form that is sent directly to the </w:t>
      </w:r>
      <w:proofErr w:type="gramStart"/>
      <w:r w:rsidR="00C44F40">
        <w:rPr>
          <w:rFonts w:eastAsia="Times New Roman" w:cs="Segoe UI"/>
          <w:color w:val="242424"/>
          <w:kern w:val="0"/>
          <w:bdr w:val="none" w:sz="0" w:space="0" w:color="auto" w:frame="1"/>
          <w:lang w:eastAsia="en-GB"/>
          <w14:ligatures w14:val="none"/>
        </w:rPr>
        <w:t>on call</w:t>
      </w:r>
      <w:proofErr w:type="gramEnd"/>
      <w:r w:rsidR="00C44F40">
        <w:rPr>
          <w:rFonts w:eastAsia="Times New Roman" w:cs="Segoe UI"/>
          <w:color w:val="242424"/>
          <w:kern w:val="0"/>
          <w:bdr w:val="none" w:sz="0" w:space="0" w:color="auto" w:frame="1"/>
          <w:lang w:eastAsia="en-GB"/>
          <w14:ligatures w14:val="none"/>
        </w:rPr>
        <w:t xml:space="preserve"> doctor</w:t>
      </w:r>
      <w:r w:rsidRPr="0050647A">
        <w:rPr>
          <w:rFonts w:eastAsia="Times New Roman" w:cs="Segoe UI"/>
          <w:color w:val="242424"/>
          <w:kern w:val="0"/>
          <w:bdr w:val="none" w:sz="0" w:space="0" w:color="auto" w:frame="1"/>
          <w:lang w:eastAsia="en-GB"/>
          <w14:ligatures w14:val="none"/>
        </w:rPr>
        <w:t>, who will review your information and triage your case appropriately.)</w:t>
      </w:r>
    </w:p>
    <w:p w14:paraId="6D59136D" w14:textId="77777777" w:rsidR="0050647A" w:rsidRPr="0050647A" w:rsidRDefault="0050647A" w:rsidP="0050647A">
      <w:pPr>
        <w:shd w:val="clear" w:color="auto" w:fill="FFFFFF"/>
        <w:spacing w:after="0" w:line="240" w:lineRule="auto"/>
      </w:pPr>
    </w:p>
    <w:p w14:paraId="691C989F" w14:textId="18436A7E" w:rsidR="00061794" w:rsidRDefault="00061794" w:rsidP="0050647A">
      <w:pPr>
        <w:shd w:val="clear" w:color="auto" w:fill="FFFFFF"/>
        <w:spacing w:after="0" w:line="240" w:lineRule="auto"/>
      </w:pPr>
      <w:r w:rsidRPr="0050647A">
        <w:t>Using the NHS App or our online services helps free up phone lines for patients who need urgent assistance.</w:t>
      </w:r>
    </w:p>
    <w:p w14:paraId="29D83811" w14:textId="77777777" w:rsidR="00C44F40" w:rsidRPr="0050647A" w:rsidRDefault="00C44F40" w:rsidP="0050647A">
      <w:pPr>
        <w:shd w:val="clear" w:color="auto" w:fill="FFFFFF"/>
        <w:spacing w:after="0" w:line="240" w:lineRule="auto"/>
        <w:rPr>
          <w:rFonts w:eastAsia="Times New Roman" w:cs="Segoe UI"/>
          <w:color w:val="242424"/>
          <w:kern w:val="0"/>
          <w:lang w:eastAsia="en-GB"/>
          <w14:ligatures w14:val="none"/>
        </w:rPr>
      </w:pPr>
    </w:p>
    <w:p w14:paraId="091805C0" w14:textId="77777777" w:rsidR="00061794" w:rsidRPr="0050647A" w:rsidRDefault="00061794" w:rsidP="00061794">
      <w:r w:rsidRPr="0050647A">
        <w:t>If you need help registering, please contact reception.</w:t>
      </w:r>
    </w:p>
    <w:p w14:paraId="79A13F22" w14:textId="77777777" w:rsidR="00061794" w:rsidRPr="0050647A" w:rsidRDefault="009C3092" w:rsidP="00061794">
      <w:r>
        <w:pict w14:anchorId="76FB8571">
          <v:rect id="_x0000_i1027" style="width:0;height:1.5pt" o:hralign="center" o:hrstd="t" o:hr="t" fillcolor="#a0a0a0" stroked="f"/>
        </w:pict>
      </w:r>
    </w:p>
    <w:p w14:paraId="39FFF7E2"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Vaccination Updates</w:t>
      </w:r>
    </w:p>
    <w:p w14:paraId="2BD56EBF" w14:textId="7A9607F3" w:rsidR="00061794" w:rsidRPr="0050647A" w:rsidRDefault="00061794" w:rsidP="00061794">
      <w:r w:rsidRPr="0050647A">
        <w:rPr>
          <w:b/>
          <w:bCs/>
        </w:rPr>
        <w:t>Spring COVID-19 Boosters (April 2026)</w:t>
      </w:r>
      <w:r w:rsidRPr="0050647A">
        <w:br/>
        <w:t>Eligible patients will be contacted directly. If you believe you are eligible and haven’t heard from us, please get in touch.</w:t>
      </w:r>
    </w:p>
    <w:p w14:paraId="36066077" w14:textId="77777777" w:rsidR="00061794" w:rsidRPr="0050647A" w:rsidRDefault="00061794" w:rsidP="00061794">
      <w:r w:rsidRPr="0050647A">
        <w:rPr>
          <w:b/>
          <w:bCs/>
        </w:rPr>
        <w:t>Childhood Immunisations</w:t>
      </w:r>
      <w:r w:rsidRPr="0050647A">
        <w:br/>
        <w:t>Keeping your child’s vaccinations up to date is one of the best ways to protect them. If you’re unsure whether your child is fully immunised, our team can check for you.</w:t>
      </w:r>
    </w:p>
    <w:p w14:paraId="536DAD00" w14:textId="77777777" w:rsidR="00061794" w:rsidRPr="0050647A" w:rsidRDefault="009C3092" w:rsidP="00061794">
      <w:r>
        <w:lastRenderedPageBreak/>
        <w:pict w14:anchorId="2A3B493F">
          <v:rect id="_x0000_i1028" style="width:0;height:1.5pt" o:hralign="center" o:hrstd="t" o:hr="t" fillcolor="#a0a0a0" stroked="f"/>
        </w:pict>
      </w:r>
    </w:p>
    <w:p w14:paraId="1C4FD7D8" w14:textId="7F0F89DB" w:rsidR="0050647A" w:rsidRPr="0050647A" w:rsidRDefault="00061794" w:rsidP="00061794">
      <w:pPr>
        <w:rPr>
          <w:b/>
          <w:bCs/>
        </w:rPr>
      </w:pPr>
      <w:r w:rsidRPr="0050647A">
        <w:rPr>
          <w:rFonts w:ascii="Segoe UI Emoji" w:hAnsi="Segoe UI Emoji" w:cs="Segoe UI Emoji"/>
          <w:b/>
          <w:bCs/>
        </w:rPr>
        <w:t>👩</w:t>
      </w:r>
      <w:r w:rsidRPr="0050647A">
        <w:rPr>
          <w:b/>
          <w:bCs/>
        </w:rPr>
        <w:t>‍</w:t>
      </w:r>
      <w:r w:rsidRPr="0050647A">
        <w:rPr>
          <w:rFonts w:ascii="Segoe UI Emoji" w:hAnsi="Segoe UI Emoji" w:cs="Segoe UI Emoji"/>
          <w:b/>
          <w:bCs/>
        </w:rPr>
        <w:t>⚕️</w:t>
      </w:r>
      <w:r w:rsidRPr="0050647A">
        <w:rPr>
          <w:b/>
          <w:bCs/>
        </w:rPr>
        <w:t xml:space="preserve"> Meet the Team</w:t>
      </w:r>
    </w:p>
    <w:tbl>
      <w:tblPr>
        <w:tblStyle w:val="TableGrid"/>
        <w:tblW w:w="0" w:type="auto"/>
        <w:tblLook w:val="04A0" w:firstRow="1" w:lastRow="0" w:firstColumn="1" w:lastColumn="0" w:noHBand="0" w:noVBand="1"/>
      </w:tblPr>
      <w:tblGrid>
        <w:gridCol w:w="4508"/>
        <w:gridCol w:w="4508"/>
      </w:tblGrid>
      <w:tr w:rsidR="0050647A" w:rsidRPr="0050647A" w14:paraId="5E8A6B3E" w14:textId="77777777" w:rsidTr="0050647A">
        <w:tc>
          <w:tcPr>
            <w:tcW w:w="4508" w:type="dxa"/>
          </w:tcPr>
          <w:p w14:paraId="4738ED7A" w14:textId="77777777" w:rsidR="0050647A" w:rsidRPr="0050647A" w:rsidRDefault="0050647A" w:rsidP="0050647A">
            <w:pPr>
              <w:rPr>
                <w:b/>
                <w:bCs/>
                <w:u w:val="single"/>
              </w:rPr>
            </w:pPr>
            <w:r w:rsidRPr="0050647A">
              <w:rPr>
                <w:b/>
                <w:bCs/>
                <w:u w:val="single"/>
              </w:rPr>
              <w:t>GP Partners</w:t>
            </w:r>
          </w:p>
          <w:p w14:paraId="6DFB3F0E" w14:textId="77777777" w:rsidR="0050647A" w:rsidRPr="0050647A" w:rsidRDefault="0050647A" w:rsidP="0050647A">
            <w:r w:rsidRPr="0050647A">
              <w:t>Dr Peter Williams, Dr Hannah Willis</w:t>
            </w:r>
          </w:p>
          <w:p w14:paraId="2F8D7236" w14:textId="77777777" w:rsidR="0050647A" w:rsidRPr="0050647A" w:rsidRDefault="0050647A" w:rsidP="00061794"/>
        </w:tc>
        <w:tc>
          <w:tcPr>
            <w:tcW w:w="4508" w:type="dxa"/>
          </w:tcPr>
          <w:p w14:paraId="4B4FEC02" w14:textId="77777777" w:rsidR="0050647A" w:rsidRPr="0050647A" w:rsidRDefault="0050647A" w:rsidP="0050647A">
            <w:pPr>
              <w:rPr>
                <w:b/>
                <w:bCs/>
                <w:u w:val="single"/>
              </w:rPr>
            </w:pPr>
            <w:r w:rsidRPr="0050647A">
              <w:rPr>
                <w:b/>
                <w:bCs/>
                <w:u w:val="single"/>
              </w:rPr>
              <w:t>Diabetes Specialist Nurse</w:t>
            </w:r>
          </w:p>
          <w:p w14:paraId="541DD6E0" w14:textId="77777777" w:rsidR="0050647A" w:rsidRPr="0050647A" w:rsidRDefault="0050647A" w:rsidP="0050647A">
            <w:r w:rsidRPr="0050647A">
              <w:t>Sarah-Jane Cassidy</w:t>
            </w:r>
          </w:p>
          <w:p w14:paraId="60635A41" w14:textId="77777777" w:rsidR="0050647A" w:rsidRPr="0050647A" w:rsidRDefault="0050647A" w:rsidP="00061794"/>
        </w:tc>
      </w:tr>
      <w:tr w:rsidR="0050647A" w:rsidRPr="0050647A" w14:paraId="02509651" w14:textId="77777777" w:rsidTr="0050647A">
        <w:tc>
          <w:tcPr>
            <w:tcW w:w="4508" w:type="dxa"/>
          </w:tcPr>
          <w:p w14:paraId="1C9E75B0" w14:textId="77777777" w:rsidR="0050647A" w:rsidRPr="0050647A" w:rsidRDefault="0050647A" w:rsidP="0050647A">
            <w:pPr>
              <w:rPr>
                <w:b/>
                <w:bCs/>
                <w:u w:val="single"/>
              </w:rPr>
            </w:pPr>
            <w:r w:rsidRPr="0050647A">
              <w:rPr>
                <w:b/>
                <w:bCs/>
                <w:u w:val="single"/>
              </w:rPr>
              <w:t>Practice Director</w:t>
            </w:r>
          </w:p>
          <w:p w14:paraId="0615AD25" w14:textId="77777777" w:rsidR="0050647A" w:rsidRPr="0050647A" w:rsidRDefault="0050647A" w:rsidP="0050647A">
            <w:r w:rsidRPr="0050647A">
              <w:t>Kerry Martin</w:t>
            </w:r>
          </w:p>
          <w:p w14:paraId="7F411E7C" w14:textId="77777777" w:rsidR="0050647A" w:rsidRPr="0050647A" w:rsidRDefault="0050647A" w:rsidP="00061794"/>
        </w:tc>
        <w:tc>
          <w:tcPr>
            <w:tcW w:w="4508" w:type="dxa"/>
          </w:tcPr>
          <w:p w14:paraId="3D46E20A" w14:textId="77777777" w:rsidR="0050647A" w:rsidRPr="0050647A" w:rsidRDefault="0050647A" w:rsidP="0050647A">
            <w:pPr>
              <w:rPr>
                <w:b/>
                <w:bCs/>
                <w:u w:val="single"/>
              </w:rPr>
            </w:pPr>
            <w:r w:rsidRPr="0050647A">
              <w:rPr>
                <w:b/>
                <w:bCs/>
                <w:u w:val="single"/>
              </w:rPr>
              <w:t>Practice Nurse</w:t>
            </w:r>
          </w:p>
          <w:p w14:paraId="635A6515" w14:textId="77777777" w:rsidR="0050647A" w:rsidRPr="0050647A" w:rsidRDefault="0050647A" w:rsidP="0050647A">
            <w:r w:rsidRPr="0050647A">
              <w:t>Julie Vincent</w:t>
            </w:r>
          </w:p>
          <w:p w14:paraId="1DE4D376" w14:textId="77777777" w:rsidR="0050647A" w:rsidRPr="0050647A" w:rsidRDefault="0050647A" w:rsidP="0050647A">
            <w:r w:rsidRPr="0050647A">
              <w:t>Victoria Fowler</w:t>
            </w:r>
          </w:p>
          <w:p w14:paraId="003B69A5" w14:textId="77777777" w:rsidR="0050647A" w:rsidRPr="0050647A" w:rsidRDefault="0050647A" w:rsidP="00061794"/>
        </w:tc>
      </w:tr>
      <w:tr w:rsidR="0050647A" w:rsidRPr="0050647A" w14:paraId="33FC6E64" w14:textId="77777777" w:rsidTr="0050647A">
        <w:tc>
          <w:tcPr>
            <w:tcW w:w="4508" w:type="dxa"/>
          </w:tcPr>
          <w:p w14:paraId="7B81D2CC" w14:textId="77777777" w:rsidR="0050647A" w:rsidRPr="0050647A" w:rsidRDefault="0050647A" w:rsidP="0050647A">
            <w:pPr>
              <w:rPr>
                <w:b/>
                <w:bCs/>
                <w:u w:val="single"/>
              </w:rPr>
            </w:pPr>
            <w:r w:rsidRPr="0050647A">
              <w:rPr>
                <w:b/>
                <w:bCs/>
                <w:u w:val="single"/>
              </w:rPr>
              <w:t>Practice Director</w:t>
            </w:r>
          </w:p>
          <w:p w14:paraId="3E80D622" w14:textId="77777777" w:rsidR="0050647A" w:rsidRPr="0050647A" w:rsidRDefault="0050647A" w:rsidP="0050647A">
            <w:r w:rsidRPr="0050647A">
              <w:t>Kerry Martin</w:t>
            </w:r>
          </w:p>
          <w:p w14:paraId="68A35DD1" w14:textId="77777777" w:rsidR="0050647A" w:rsidRPr="0050647A" w:rsidRDefault="0050647A" w:rsidP="00061794"/>
        </w:tc>
        <w:tc>
          <w:tcPr>
            <w:tcW w:w="4508" w:type="dxa"/>
          </w:tcPr>
          <w:p w14:paraId="02F2337C" w14:textId="77777777" w:rsidR="0050647A" w:rsidRPr="0050647A" w:rsidRDefault="0050647A" w:rsidP="0050647A">
            <w:r w:rsidRPr="0050647A">
              <w:rPr>
                <w:b/>
                <w:bCs/>
                <w:u w:val="single"/>
              </w:rPr>
              <w:t>Nurse Associate</w:t>
            </w:r>
          </w:p>
          <w:p w14:paraId="20ADC14A" w14:textId="77777777" w:rsidR="0050647A" w:rsidRPr="0050647A" w:rsidRDefault="0050647A" w:rsidP="0050647A">
            <w:r w:rsidRPr="0050647A">
              <w:t xml:space="preserve">Kimberly </w:t>
            </w:r>
            <w:proofErr w:type="spellStart"/>
            <w:r w:rsidRPr="0050647A">
              <w:t>Sellors</w:t>
            </w:r>
            <w:proofErr w:type="spellEnd"/>
          </w:p>
          <w:p w14:paraId="5E531293" w14:textId="77777777" w:rsidR="0050647A" w:rsidRPr="0050647A" w:rsidRDefault="0050647A" w:rsidP="00061794"/>
        </w:tc>
      </w:tr>
      <w:tr w:rsidR="0050647A" w:rsidRPr="0050647A" w14:paraId="6482EC66" w14:textId="77777777" w:rsidTr="0050647A">
        <w:tc>
          <w:tcPr>
            <w:tcW w:w="4508" w:type="dxa"/>
          </w:tcPr>
          <w:p w14:paraId="499ECB02" w14:textId="77777777" w:rsidR="0050647A" w:rsidRPr="0050647A" w:rsidRDefault="0050647A" w:rsidP="0050647A">
            <w:pPr>
              <w:rPr>
                <w:b/>
                <w:bCs/>
                <w:u w:val="single"/>
              </w:rPr>
            </w:pPr>
            <w:r w:rsidRPr="0050647A">
              <w:rPr>
                <w:b/>
                <w:bCs/>
                <w:u w:val="single"/>
              </w:rPr>
              <w:t>Associate GP's</w:t>
            </w:r>
          </w:p>
          <w:p w14:paraId="6BDEF214" w14:textId="77777777" w:rsidR="0050647A" w:rsidRPr="0050647A" w:rsidRDefault="0050647A" w:rsidP="0050647A">
            <w:r w:rsidRPr="0050647A">
              <w:t>Dr Graham Todd, Dr Hannah Newton, Dr Esther Adeney,</w:t>
            </w:r>
          </w:p>
          <w:p w14:paraId="62F9C7C0" w14:textId="77777777" w:rsidR="0050647A" w:rsidRPr="0050647A" w:rsidRDefault="0050647A" w:rsidP="0050647A">
            <w:r w:rsidRPr="0050647A">
              <w:t>Dr Sarah Pinninty, Dr Rowan Chamberlain</w:t>
            </w:r>
          </w:p>
          <w:p w14:paraId="7623B5C3" w14:textId="77777777" w:rsidR="0050647A" w:rsidRPr="0050647A" w:rsidRDefault="0050647A" w:rsidP="00061794"/>
        </w:tc>
        <w:tc>
          <w:tcPr>
            <w:tcW w:w="4508" w:type="dxa"/>
          </w:tcPr>
          <w:p w14:paraId="27F3EAFE" w14:textId="77777777" w:rsidR="0050647A" w:rsidRPr="0050647A" w:rsidRDefault="0050647A" w:rsidP="0050647A">
            <w:pPr>
              <w:rPr>
                <w:b/>
                <w:bCs/>
                <w:u w:val="single"/>
              </w:rPr>
            </w:pPr>
            <w:r w:rsidRPr="0050647A">
              <w:rPr>
                <w:b/>
                <w:bCs/>
                <w:u w:val="single"/>
              </w:rPr>
              <w:t>Advanced Nurse Practitioner</w:t>
            </w:r>
          </w:p>
          <w:p w14:paraId="538AC97F" w14:textId="77777777" w:rsidR="0050647A" w:rsidRPr="0050647A" w:rsidRDefault="0050647A" w:rsidP="0050647A">
            <w:r w:rsidRPr="0050647A">
              <w:t>Lucy Gamwell</w:t>
            </w:r>
          </w:p>
          <w:p w14:paraId="5300E5F6" w14:textId="77777777" w:rsidR="0050647A" w:rsidRPr="0050647A" w:rsidRDefault="0050647A" w:rsidP="00061794"/>
        </w:tc>
      </w:tr>
      <w:tr w:rsidR="0050647A" w:rsidRPr="0050647A" w14:paraId="2A85B7FE" w14:textId="77777777" w:rsidTr="0050647A">
        <w:tc>
          <w:tcPr>
            <w:tcW w:w="4508" w:type="dxa"/>
          </w:tcPr>
          <w:p w14:paraId="337DF997" w14:textId="77777777" w:rsidR="0050647A" w:rsidRPr="0050647A" w:rsidRDefault="0050647A" w:rsidP="0050647A">
            <w:pPr>
              <w:rPr>
                <w:b/>
                <w:bCs/>
                <w:u w:val="single"/>
              </w:rPr>
            </w:pPr>
            <w:r w:rsidRPr="0050647A">
              <w:rPr>
                <w:b/>
                <w:bCs/>
                <w:u w:val="single"/>
              </w:rPr>
              <w:t>GP Trainees/ Registrars</w:t>
            </w:r>
          </w:p>
          <w:p w14:paraId="02DCEDD3" w14:textId="77777777" w:rsidR="0050647A" w:rsidRPr="0050647A" w:rsidRDefault="0050647A" w:rsidP="0050647A">
            <w:r w:rsidRPr="0050647A">
              <w:t>Dr Wesam Farah, Dr Jasmin Rea, Dr Sumaiyah Ali</w:t>
            </w:r>
          </w:p>
          <w:p w14:paraId="0DB403B0" w14:textId="77777777" w:rsidR="0050647A" w:rsidRPr="0050647A" w:rsidRDefault="0050647A" w:rsidP="00061794"/>
        </w:tc>
        <w:tc>
          <w:tcPr>
            <w:tcW w:w="4508" w:type="dxa"/>
          </w:tcPr>
          <w:p w14:paraId="0488C27E" w14:textId="77777777" w:rsidR="0050647A" w:rsidRPr="0050647A" w:rsidRDefault="0050647A" w:rsidP="0050647A">
            <w:pPr>
              <w:rPr>
                <w:b/>
                <w:bCs/>
                <w:u w:val="single"/>
              </w:rPr>
            </w:pPr>
            <w:r w:rsidRPr="0050647A">
              <w:rPr>
                <w:b/>
                <w:bCs/>
                <w:u w:val="single"/>
              </w:rPr>
              <w:t>Healthcare Assistant</w:t>
            </w:r>
          </w:p>
          <w:p w14:paraId="0D9A10E7" w14:textId="77777777" w:rsidR="0050647A" w:rsidRPr="0050647A" w:rsidRDefault="0050647A" w:rsidP="0050647A">
            <w:r w:rsidRPr="0050647A">
              <w:t>Emma Travis, Nicky Tricklbank, Jennifer Lyons</w:t>
            </w:r>
          </w:p>
          <w:p w14:paraId="4DFE295D" w14:textId="77777777" w:rsidR="0050647A" w:rsidRPr="0050647A" w:rsidRDefault="0050647A" w:rsidP="00061794"/>
        </w:tc>
      </w:tr>
      <w:tr w:rsidR="0050647A" w:rsidRPr="0050647A" w14:paraId="2559CE13" w14:textId="77777777" w:rsidTr="0050647A">
        <w:tc>
          <w:tcPr>
            <w:tcW w:w="4508" w:type="dxa"/>
          </w:tcPr>
          <w:p w14:paraId="3824ECF6" w14:textId="77777777" w:rsidR="0050647A" w:rsidRPr="0050647A" w:rsidRDefault="0050647A" w:rsidP="0050647A">
            <w:pPr>
              <w:rPr>
                <w:b/>
                <w:bCs/>
                <w:u w:val="single"/>
              </w:rPr>
            </w:pPr>
            <w:r w:rsidRPr="0050647A">
              <w:rPr>
                <w:b/>
                <w:bCs/>
                <w:u w:val="single"/>
              </w:rPr>
              <w:t>Secretary</w:t>
            </w:r>
          </w:p>
          <w:p w14:paraId="7BA37274" w14:textId="77777777" w:rsidR="0050647A" w:rsidRPr="0050647A" w:rsidRDefault="0050647A" w:rsidP="0050647A">
            <w:r w:rsidRPr="0050647A">
              <w:t>Holly Wood</w:t>
            </w:r>
          </w:p>
          <w:p w14:paraId="486ACB38" w14:textId="77777777" w:rsidR="0050647A" w:rsidRPr="0050647A" w:rsidRDefault="0050647A" w:rsidP="0050647A">
            <w:r w:rsidRPr="0050647A">
              <w:t xml:space="preserve">Jess Thompson </w:t>
            </w:r>
          </w:p>
          <w:p w14:paraId="66F051A1" w14:textId="77777777" w:rsidR="0050647A" w:rsidRPr="0050647A" w:rsidRDefault="0050647A" w:rsidP="00061794"/>
        </w:tc>
        <w:tc>
          <w:tcPr>
            <w:tcW w:w="4508" w:type="dxa"/>
          </w:tcPr>
          <w:p w14:paraId="50686C4F" w14:textId="77777777" w:rsidR="0050647A" w:rsidRPr="0050647A" w:rsidRDefault="0050647A" w:rsidP="0050647A">
            <w:pPr>
              <w:rPr>
                <w:b/>
                <w:bCs/>
                <w:u w:val="single"/>
              </w:rPr>
            </w:pPr>
            <w:r w:rsidRPr="0050647A">
              <w:rPr>
                <w:b/>
                <w:bCs/>
                <w:u w:val="single"/>
              </w:rPr>
              <w:t>Physician Associate</w:t>
            </w:r>
          </w:p>
          <w:p w14:paraId="51100411" w14:textId="77777777" w:rsidR="0050647A" w:rsidRPr="0050647A" w:rsidRDefault="0050647A" w:rsidP="0050647A">
            <w:pPr>
              <w:rPr>
                <w:b/>
                <w:bCs/>
                <w:u w:val="single"/>
              </w:rPr>
            </w:pPr>
            <w:r w:rsidRPr="0050647A">
              <w:t>Lucy Hetherington</w:t>
            </w:r>
            <w:r w:rsidRPr="0050647A">
              <w:rPr>
                <w:b/>
                <w:bCs/>
                <w:u w:val="single"/>
              </w:rPr>
              <w:t xml:space="preserve"> </w:t>
            </w:r>
          </w:p>
          <w:p w14:paraId="2C787CD5" w14:textId="77777777" w:rsidR="0050647A" w:rsidRPr="0050647A" w:rsidRDefault="0050647A" w:rsidP="00061794"/>
        </w:tc>
      </w:tr>
      <w:tr w:rsidR="0050647A" w:rsidRPr="0050647A" w14:paraId="264FC347" w14:textId="77777777" w:rsidTr="0050647A">
        <w:tc>
          <w:tcPr>
            <w:tcW w:w="4508" w:type="dxa"/>
          </w:tcPr>
          <w:p w14:paraId="70A3A328" w14:textId="77777777" w:rsidR="0050647A" w:rsidRPr="0050647A" w:rsidRDefault="0050647A" w:rsidP="0050647A">
            <w:pPr>
              <w:rPr>
                <w:b/>
                <w:bCs/>
                <w:u w:val="single"/>
              </w:rPr>
            </w:pPr>
            <w:r w:rsidRPr="0050647A">
              <w:rPr>
                <w:b/>
                <w:bCs/>
                <w:u w:val="single"/>
              </w:rPr>
              <w:t>Bakewell Site Manager</w:t>
            </w:r>
          </w:p>
          <w:p w14:paraId="50B72925" w14:textId="77777777" w:rsidR="0050647A" w:rsidRPr="0050647A" w:rsidRDefault="0050647A" w:rsidP="0050647A">
            <w:r w:rsidRPr="0050647A">
              <w:t>Courteney Shimwell</w:t>
            </w:r>
          </w:p>
          <w:p w14:paraId="1DB26050" w14:textId="77777777" w:rsidR="0050647A" w:rsidRPr="0050647A" w:rsidRDefault="0050647A" w:rsidP="0050647A">
            <w:r w:rsidRPr="0050647A">
              <w:t>Holly Wood</w:t>
            </w:r>
          </w:p>
          <w:p w14:paraId="55A10A0A" w14:textId="77777777" w:rsidR="0050647A" w:rsidRPr="0050647A" w:rsidRDefault="0050647A" w:rsidP="0050647A">
            <w:pPr>
              <w:rPr>
                <w:b/>
                <w:bCs/>
                <w:u w:val="single"/>
              </w:rPr>
            </w:pPr>
          </w:p>
        </w:tc>
        <w:tc>
          <w:tcPr>
            <w:tcW w:w="4508" w:type="dxa"/>
          </w:tcPr>
          <w:p w14:paraId="2E7D14B5" w14:textId="77777777" w:rsidR="0050647A" w:rsidRPr="0050647A" w:rsidRDefault="0050647A" w:rsidP="0050647A">
            <w:pPr>
              <w:rPr>
                <w:b/>
                <w:bCs/>
                <w:u w:val="single"/>
              </w:rPr>
            </w:pPr>
            <w:r w:rsidRPr="0050647A">
              <w:rPr>
                <w:b/>
                <w:bCs/>
                <w:u w:val="single"/>
              </w:rPr>
              <w:t>Care Navigation</w:t>
            </w:r>
          </w:p>
          <w:p w14:paraId="0F902445" w14:textId="743AA534" w:rsidR="0050647A" w:rsidRPr="0050647A" w:rsidRDefault="0050647A" w:rsidP="0050647A">
            <w:proofErr w:type="spellStart"/>
            <w:r w:rsidRPr="0050647A">
              <w:t>Anthasia</w:t>
            </w:r>
            <w:proofErr w:type="spellEnd"/>
            <w:r w:rsidRPr="0050647A">
              <w:t>, Carol Yates, Joan Morton, Tracey Mollitor, Julia Jezierska, Jessica Thompson, Cathy Swann</w:t>
            </w:r>
          </w:p>
          <w:p w14:paraId="1E0AFB19" w14:textId="77777777" w:rsidR="0050647A" w:rsidRPr="0050647A" w:rsidRDefault="0050647A" w:rsidP="0050647A">
            <w:pPr>
              <w:rPr>
                <w:b/>
                <w:bCs/>
                <w:u w:val="single"/>
              </w:rPr>
            </w:pPr>
          </w:p>
        </w:tc>
      </w:tr>
      <w:tr w:rsidR="0050647A" w:rsidRPr="0050647A" w14:paraId="1FAAD04C" w14:textId="77777777" w:rsidTr="0050647A">
        <w:tc>
          <w:tcPr>
            <w:tcW w:w="4508" w:type="dxa"/>
          </w:tcPr>
          <w:p w14:paraId="17AD0A9F" w14:textId="77777777" w:rsidR="0050647A" w:rsidRPr="0050647A" w:rsidRDefault="0050647A" w:rsidP="0050647A">
            <w:pPr>
              <w:rPr>
                <w:b/>
                <w:bCs/>
                <w:u w:val="single"/>
              </w:rPr>
            </w:pPr>
            <w:r w:rsidRPr="0050647A">
              <w:rPr>
                <w:b/>
                <w:bCs/>
                <w:u w:val="single"/>
              </w:rPr>
              <w:t>Tideswell Site Manager</w:t>
            </w:r>
          </w:p>
          <w:p w14:paraId="647D41F6" w14:textId="77777777" w:rsidR="0050647A" w:rsidRPr="0050647A" w:rsidRDefault="0050647A" w:rsidP="0050647A">
            <w:r w:rsidRPr="0050647A">
              <w:t xml:space="preserve">Rachel </w:t>
            </w:r>
            <w:proofErr w:type="spellStart"/>
            <w:r w:rsidRPr="0050647A">
              <w:t>Bricklebank</w:t>
            </w:r>
            <w:proofErr w:type="spellEnd"/>
          </w:p>
          <w:p w14:paraId="31AD265E" w14:textId="77777777" w:rsidR="0050647A" w:rsidRPr="0050647A" w:rsidRDefault="0050647A" w:rsidP="004B33AB">
            <w:pPr>
              <w:rPr>
                <w:b/>
                <w:bCs/>
                <w:u w:val="single"/>
              </w:rPr>
            </w:pPr>
          </w:p>
        </w:tc>
        <w:tc>
          <w:tcPr>
            <w:tcW w:w="4508" w:type="dxa"/>
          </w:tcPr>
          <w:p w14:paraId="5DA34B08" w14:textId="77777777" w:rsidR="0050647A" w:rsidRPr="0050647A" w:rsidRDefault="0050647A" w:rsidP="0050647A">
            <w:pPr>
              <w:rPr>
                <w:b/>
                <w:bCs/>
                <w:u w:val="single"/>
              </w:rPr>
            </w:pPr>
            <w:r w:rsidRPr="0050647A">
              <w:rPr>
                <w:b/>
                <w:bCs/>
                <w:u w:val="single"/>
              </w:rPr>
              <w:t>Administration</w:t>
            </w:r>
          </w:p>
          <w:p w14:paraId="5C826512" w14:textId="77777777" w:rsidR="0050647A" w:rsidRPr="0050647A" w:rsidRDefault="0050647A" w:rsidP="0050647A">
            <w:r w:rsidRPr="0050647A">
              <w:t>Gary-Joseph Edwards, Emma Scowen</w:t>
            </w:r>
          </w:p>
          <w:p w14:paraId="5AA5A4A9" w14:textId="77777777" w:rsidR="0050647A" w:rsidRPr="0050647A" w:rsidRDefault="0050647A" w:rsidP="004B33AB">
            <w:pPr>
              <w:rPr>
                <w:b/>
                <w:bCs/>
                <w:u w:val="single"/>
              </w:rPr>
            </w:pPr>
          </w:p>
        </w:tc>
      </w:tr>
      <w:tr w:rsidR="0050647A" w:rsidRPr="0050647A" w14:paraId="06D8DAAF" w14:textId="77777777" w:rsidTr="0050647A">
        <w:tc>
          <w:tcPr>
            <w:tcW w:w="4508" w:type="dxa"/>
          </w:tcPr>
          <w:p w14:paraId="56F409B6" w14:textId="77777777" w:rsidR="0050647A" w:rsidRPr="0050647A" w:rsidRDefault="0050647A" w:rsidP="0050647A">
            <w:pPr>
              <w:rPr>
                <w:b/>
                <w:bCs/>
                <w:u w:val="single"/>
              </w:rPr>
            </w:pPr>
            <w:r w:rsidRPr="0050647A">
              <w:rPr>
                <w:b/>
                <w:bCs/>
                <w:u w:val="single"/>
              </w:rPr>
              <w:t>Pharmacy Technician</w:t>
            </w:r>
          </w:p>
          <w:p w14:paraId="6B25737D" w14:textId="77777777" w:rsidR="0050647A" w:rsidRPr="0050647A" w:rsidRDefault="0050647A" w:rsidP="0050647A">
            <w:r w:rsidRPr="0050647A">
              <w:t>Keiran Guite</w:t>
            </w:r>
          </w:p>
          <w:p w14:paraId="7705B279" w14:textId="77777777" w:rsidR="0050647A" w:rsidRPr="0050647A" w:rsidRDefault="0050647A" w:rsidP="004B33AB">
            <w:pPr>
              <w:rPr>
                <w:b/>
                <w:bCs/>
                <w:u w:val="single"/>
              </w:rPr>
            </w:pPr>
          </w:p>
        </w:tc>
        <w:tc>
          <w:tcPr>
            <w:tcW w:w="4508" w:type="dxa"/>
          </w:tcPr>
          <w:p w14:paraId="568B63B9" w14:textId="77777777" w:rsidR="0050647A" w:rsidRPr="0050647A" w:rsidRDefault="0050647A" w:rsidP="0050647A">
            <w:pPr>
              <w:rPr>
                <w:b/>
                <w:bCs/>
                <w:u w:val="single"/>
              </w:rPr>
            </w:pPr>
            <w:r w:rsidRPr="0050647A">
              <w:rPr>
                <w:b/>
                <w:bCs/>
                <w:u w:val="single"/>
              </w:rPr>
              <w:t>Dispensary Manager</w:t>
            </w:r>
          </w:p>
          <w:p w14:paraId="3C7D834E" w14:textId="77777777" w:rsidR="0050647A" w:rsidRPr="0050647A" w:rsidRDefault="0050647A" w:rsidP="0050647A">
            <w:r w:rsidRPr="0050647A">
              <w:t>Paul Berry</w:t>
            </w:r>
          </w:p>
          <w:p w14:paraId="309CB502" w14:textId="77777777" w:rsidR="0050647A" w:rsidRPr="0050647A" w:rsidRDefault="0050647A" w:rsidP="004B33AB">
            <w:pPr>
              <w:rPr>
                <w:b/>
                <w:bCs/>
                <w:u w:val="single"/>
              </w:rPr>
            </w:pPr>
          </w:p>
        </w:tc>
      </w:tr>
      <w:tr w:rsidR="0050647A" w:rsidRPr="0050647A" w14:paraId="5E90268E" w14:textId="77777777" w:rsidTr="0050647A">
        <w:tc>
          <w:tcPr>
            <w:tcW w:w="4508" w:type="dxa"/>
          </w:tcPr>
          <w:p w14:paraId="478A1B96" w14:textId="77777777" w:rsidR="0050647A" w:rsidRPr="0050647A" w:rsidRDefault="0050647A" w:rsidP="0050647A">
            <w:pPr>
              <w:rPr>
                <w:b/>
                <w:bCs/>
                <w:u w:val="single"/>
              </w:rPr>
            </w:pPr>
            <w:r w:rsidRPr="0050647A">
              <w:rPr>
                <w:b/>
                <w:bCs/>
                <w:u w:val="single"/>
              </w:rPr>
              <w:t>Dispensers</w:t>
            </w:r>
          </w:p>
          <w:p w14:paraId="18511F70" w14:textId="77777777" w:rsidR="0050647A" w:rsidRPr="0050647A" w:rsidRDefault="0050647A" w:rsidP="0050647A">
            <w:r w:rsidRPr="0050647A">
              <w:t xml:space="preserve">Becky Taylor, Ruth Simmons, Richard Harrild, Ann Surr, Loraine Collins, </w:t>
            </w:r>
            <w:proofErr w:type="spellStart"/>
            <w:r w:rsidRPr="0050647A">
              <w:t>Anthasia</w:t>
            </w:r>
            <w:proofErr w:type="spellEnd"/>
          </w:p>
          <w:p w14:paraId="484A0D97" w14:textId="77777777" w:rsidR="0050647A" w:rsidRPr="0050647A" w:rsidRDefault="0050647A" w:rsidP="004B33AB">
            <w:pPr>
              <w:rPr>
                <w:b/>
                <w:bCs/>
                <w:u w:val="single"/>
              </w:rPr>
            </w:pPr>
          </w:p>
        </w:tc>
        <w:tc>
          <w:tcPr>
            <w:tcW w:w="4508" w:type="dxa"/>
          </w:tcPr>
          <w:p w14:paraId="1B895633" w14:textId="77777777" w:rsidR="0050647A" w:rsidRPr="0050647A" w:rsidRDefault="0050647A" w:rsidP="004B33AB">
            <w:pPr>
              <w:rPr>
                <w:b/>
                <w:bCs/>
                <w:u w:val="single"/>
              </w:rPr>
            </w:pPr>
            <w:r w:rsidRPr="0050647A">
              <w:rPr>
                <w:b/>
                <w:bCs/>
                <w:u w:val="single"/>
              </w:rPr>
              <w:t>Care Coordinator</w:t>
            </w:r>
          </w:p>
          <w:p w14:paraId="5BF84587" w14:textId="2EFEC670" w:rsidR="0050647A" w:rsidRPr="0050647A" w:rsidRDefault="0050647A" w:rsidP="004B33AB">
            <w:r w:rsidRPr="0050647A">
              <w:t>Jackie Beech</w:t>
            </w:r>
          </w:p>
        </w:tc>
      </w:tr>
    </w:tbl>
    <w:p w14:paraId="436F4FD5" w14:textId="77777777" w:rsidR="0050647A" w:rsidRPr="0050647A" w:rsidRDefault="0050647A" w:rsidP="00061794"/>
    <w:p w14:paraId="37FEE1AD" w14:textId="77777777" w:rsidR="0050647A" w:rsidRPr="0050647A" w:rsidRDefault="0050647A" w:rsidP="00061794"/>
    <w:p w14:paraId="17FC747C" w14:textId="77777777" w:rsidR="00061794" w:rsidRPr="0050647A" w:rsidRDefault="009C3092" w:rsidP="00061794">
      <w:r>
        <w:pict w14:anchorId="234D7FA9">
          <v:rect id="_x0000_i1029" style="width:0;height:1.5pt" o:hralign="center" o:hrstd="t" o:hr="t" fillcolor="#a0a0a0" stroked="f"/>
        </w:pict>
      </w:r>
    </w:p>
    <w:p w14:paraId="4B0D657B" w14:textId="77777777" w:rsidR="00061794" w:rsidRPr="0050647A" w:rsidRDefault="00061794" w:rsidP="00061794">
      <w:pPr>
        <w:rPr>
          <w:b/>
          <w:bCs/>
        </w:rPr>
      </w:pPr>
      <w:r w:rsidRPr="0050647A">
        <w:rPr>
          <w:rFonts w:ascii="Segoe UI Emoji" w:hAnsi="Segoe UI Emoji" w:cs="Segoe UI Emoji"/>
          <w:b/>
          <w:bCs/>
        </w:rPr>
        <w:lastRenderedPageBreak/>
        <w:t>🕒</w:t>
      </w:r>
      <w:r w:rsidRPr="0050647A">
        <w:rPr>
          <w:b/>
          <w:bCs/>
        </w:rPr>
        <w:t xml:space="preserve"> Appointment Reminders</w:t>
      </w:r>
    </w:p>
    <w:p w14:paraId="5BFAEE82" w14:textId="77777777" w:rsidR="00061794" w:rsidRPr="0050647A" w:rsidRDefault="00061794" w:rsidP="00061794">
      <w:pPr>
        <w:numPr>
          <w:ilvl w:val="0"/>
          <w:numId w:val="3"/>
        </w:numPr>
      </w:pPr>
      <w:r w:rsidRPr="0050647A">
        <w:t>Please arrive on time for your appointment.</w:t>
      </w:r>
    </w:p>
    <w:p w14:paraId="449CCE5D" w14:textId="77777777" w:rsidR="00061794" w:rsidRPr="0050647A" w:rsidRDefault="00061794" w:rsidP="00061794">
      <w:pPr>
        <w:numPr>
          <w:ilvl w:val="0"/>
          <w:numId w:val="3"/>
        </w:numPr>
      </w:pPr>
      <w:r w:rsidRPr="0050647A">
        <w:t>If you cannot attend, cancel as soon as possible so we can offer the slot to another patient.</w:t>
      </w:r>
    </w:p>
    <w:p w14:paraId="4EA59728" w14:textId="77777777" w:rsidR="00061794" w:rsidRPr="0050647A" w:rsidRDefault="00061794" w:rsidP="00061794">
      <w:pPr>
        <w:numPr>
          <w:ilvl w:val="0"/>
          <w:numId w:val="3"/>
        </w:numPr>
      </w:pPr>
      <w:r w:rsidRPr="0050647A">
        <w:t>Late arrivals may need to be rebooked.</w:t>
      </w:r>
    </w:p>
    <w:p w14:paraId="41A4BD69" w14:textId="77777777" w:rsidR="00061794" w:rsidRPr="0050647A" w:rsidRDefault="00061794" w:rsidP="00061794">
      <w:r w:rsidRPr="0050647A">
        <w:t>Missed appointments reduce availability for everyone — thank you for helping us minimise wasted slots.</w:t>
      </w:r>
    </w:p>
    <w:p w14:paraId="680343DA" w14:textId="77777777" w:rsidR="00061794" w:rsidRPr="0050647A" w:rsidRDefault="009C3092" w:rsidP="00061794">
      <w:r>
        <w:pict w14:anchorId="6F274717">
          <v:rect id="_x0000_i1030" style="width:0;height:1.5pt" o:hralign="center" o:hrstd="t" o:hr="t" fillcolor="#a0a0a0" stroked="f"/>
        </w:pict>
      </w:r>
    </w:p>
    <w:p w14:paraId="604EF2D0"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Wellbeing &amp; Mental Health Support</w:t>
      </w:r>
    </w:p>
    <w:p w14:paraId="4FC5EFA0" w14:textId="77777777" w:rsidR="00061794" w:rsidRPr="0050647A" w:rsidRDefault="00061794" w:rsidP="00061794">
      <w:r w:rsidRPr="0050647A">
        <w:t>If you’re struggling with stress, anxiety, or low mood, support is available. You can self-refer to local NHS Talking Therapies services without seeing a GP first.</w:t>
      </w:r>
    </w:p>
    <w:p w14:paraId="71F81A85" w14:textId="77777777" w:rsidR="00061794" w:rsidRPr="0050647A" w:rsidRDefault="00061794" w:rsidP="00061794">
      <w:r w:rsidRPr="0050647A">
        <w:t>There is a service in Derbyshire that provides support for people experiencing mental health issues.  Please follow the link that has more information and contact details https://www.derbyshirehealthcareft.nhs.uk/services/helpline-and-support-services</w:t>
      </w:r>
    </w:p>
    <w:p w14:paraId="22391F75" w14:textId="561E4339" w:rsidR="00061794" w:rsidRPr="0050647A" w:rsidRDefault="00061794" w:rsidP="00061794">
      <w:proofErr w:type="gramStart"/>
      <w:r w:rsidRPr="0050647A">
        <w:t>Alternatively</w:t>
      </w:r>
      <w:proofErr w:type="gramEnd"/>
      <w:r w:rsidRPr="0050647A">
        <w:t xml:space="preserve"> you can call 0800 0280077 This is a </w:t>
      </w:r>
      <w:proofErr w:type="gramStart"/>
      <w:r w:rsidRPr="0050647A">
        <w:t>24 hour</w:t>
      </w:r>
      <w:proofErr w:type="gramEnd"/>
      <w:r w:rsidRPr="0050647A">
        <w:t xml:space="preserve"> support line.</w:t>
      </w:r>
    </w:p>
    <w:p w14:paraId="7786B3B3" w14:textId="77777777" w:rsidR="00061794" w:rsidRPr="0050647A" w:rsidRDefault="00061794" w:rsidP="00061794">
      <w:r w:rsidRPr="0050647A">
        <w:t>If you feel you are in crisis, please contact 111 (select the mental health option) or call 999 in an emergency.</w:t>
      </w:r>
    </w:p>
    <w:p w14:paraId="05A8CD6C" w14:textId="77777777" w:rsidR="00061794" w:rsidRPr="0050647A" w:rsidRDefault="009C3092" w:rsidP="00061794">
      <w:r>
        <w:pict w14:anchorId="50DF2F3F">
          <v:rect id="_x0000_i1031" style="width:0;height:1.5pt" o:hralign="center" o:hrstd="t" o:hr="t" fillcolor="#a0a0a0" stroked="f"/>
        </w:pict>
      </w:r>
    </w:p>
    <w:p w14:paraId="37DD5139"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Keep Your Details Updated</w:t>
      </w:r>
    </w:p>
    <w:p w14:paraId="4081B8E5" w14:textId="77777777" w:rsidR="00061794" w:rsidRPr="0050647A" w:rsidRDefault="00061794" w:rsidP="00061794">
      <w:r w:rsidRPr="0050647A">
        <w:t>Please inform us if you change:</w:t>
      </w:r>
    </w:p>
    <w:p w14:paraId="4B9F0414" w14:textId="77777777" w:rsidR="00061794" w:rsidRPr="0050647A" w:rsidRDefault="00061794" w:rsidP="00061794">
      <w:pPr>
        <w:numPr>
          <w:ilvl w:val="0"/>
          <w:numId w:val="4"/>
        </w:numPr>
      </w:pPr>
      <w:r w:rsidRPr="0050647A">
        <w:t>Address</w:t>
      </w:r>
    </w:p>
    <w:p w14:paraId="2E6C59C5" w14:textId="77777777" w:rsidR="00061794" w:rsidRPr="0050647A" w:rsidRDefault="00061794" w:rsidP="00061794">
      <w:pPr>
        <w:numPr>
          <w:ilvl w:val="0"/>
          <w:numId w:val="4"/>
        </w:numPr>
      </w:pPr>
      <w:r w:rsidRPr="0050647A">
        <w:t>Phone number</w:t>
      </w:r>
    </w:p>
    <w:p w14:paraId="0DBCA0A1" w14:textId="77777777" w:rsidR="00061794" w:rsidRPr="0050647A" w:rsidRDefault="00061794" w:rsidP="00061794">
      <w:pPr>
        <w:numPr>
          <w:ilvl w:val="0"/>
          <w:numId w:val="4"/>
        </w:numPr>
      </w:pPr>
      <w:r w:rsidRPr="0050647A">
        <w:t>Email address</w:t>
      </w:r>
    </w:p>
    <w:p w14:paraId="186AED99" w14:textId="77777777" w:rsidR="00061794" w:rsidRPr="0050647A" w:rsidRDefault="00061794" w:rsidP="00061794">
      <w:r w:rsidRPr="0050647A">
        <w:t>Accurate contact details help us reach you quickly about appointments, test results, and health recalls.</w:t>
      </w:r>
    </w:p>
    <w:p w14:paraId="5929C765" w14:textId="77777777" w:rsidR="00061794" w:rsidRPr="0050647A" w:rsidRDefault="009C3092" w:rsidP="00061794">
      <w:r>
        <w:pict w14:anchorId="1D246153">
          <v:rect id="_x0000_i1032" style="width:0;height:1.5pt" o:hralign="center" o:hrstd="t" o:hr="t" fillcolor="#a0a0a0" stroked="f"/>
        </w:pict>
      </w:r>
    </w:p>
    <w:p w14:paraId="1FA52988"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Surgery News</w:t>
      </w:r>
    </w:p>
    <w:p w14:paraId="793691A8" w14:textId="49716E66" w:rsidR="00061794" w:rsidRPr="0050647A" w:rsidRDefault="00061794" w:rsidP="00061794">
      <w:r w:rsidRPr="0050647A">
        <w:t>Once a month, on the second Wednesday </w:t>
      </w:r>
      <w:r w:rsidRPr="0050647A">
        <w:rPr>
          <w:i/>
          <w:iCs/>
        </w:rPr>
        <w:t>(excluding August and December)</w:t>
      </w:r>
      <w:r w:rsidRPr="0050647A">
        <w:t>, our surgeries close for an afternoon of Quality Educational Study Time (QUEST).</w:t>
      </w:r>
    </w:p>
    <w:p w14:paraId="3D7EE5B3" w14:textId="77777777" w:rsidR="00061794" w:rsidRPr="0050647A" w:rsidRDefault="00061794" w:rsidP="00061794">
      <w:r w:rsidRPr="0050647A">
        <w:t>On QUEST afternoons:</w:t>
      </w:r>
    </w:p>
    <w:p w14:paraId="483ECDAF" w14:textId="77777777" w:rsidR="00061794" w:rsidRPr="0050647A" w:rsidRDefault="00061794" w:rsidP="00061794">
      <w:pPr>
        <w:numPr>
          <w:ilvl w:val="0"/>
          <w:numId w:val="5"/>
        </w:numPr>
      </w:pPr>
      <w:r w:rsidRPr="0050647A">
        <w:lastRenderedPageBreak/>
        <w:t>Tideswell Surgery closes at 1:00 pm</w:t>
      </w:r>
    </w:p>
    <w:p w14:paraId="2C657B42" w14:textId="77777777" w:rsidR="00061794" w:rsidRPr="0050647A" w:rsidRDefault="00061794" w:rsidP="00061794">
      <w:pPr>
        <w:numPr>
          <w:ilvl w:val="0"/>
          <w:numId w:val="5"/>
        </w:numPr>
      </w:pPr>
      <w:r w:rsidRPr="0050647A">
        <w:t>Bakewell Surgery closes at 1:30 pm</w:t>
      </w:r>
    </w:p>
    <w:p w14:paraId="4C364DCB" w14:textId="77777777" w:rsidR="00061794" w:rsidRPr="0050647A" w:rsidRDefault="00061794" w:rsidP="00061794">
      <w:pPr>
        <w:numPr>
          <w:ilvl w:val="0"/>
          <w:numId w:val="5"/>
        </w:numPr>
      </w:pPr>
      <w:r w:rsidRPr="0050647A">
        <w:t>Telephones remain open until 1:30 pm</w:t>
      </w:r>
    </w:p>
    <w:p w14:paraId="5A535523" w14:textId="77777777" w:rsidR="00061794" w:rsidRPr="0050647A" w:rsidRDefault="00061794" w:rsidP="00061794">
      <w:r w:rsidRPr="0050647A">
        <w:t>Should you require medical help in this time please contact 111.  </w:t>
      </w:r>
    </w:p>
    <w:p w14:paraId="07A41F52" w14:textId="1BFCF542" w:rsidR="00061794" w:rsidRPr="0050647A" w:rsidRDefault="00061794" w:rsidP="00061794">
      <w:pPr>
        <w:rPr>
          <w:b/>
          <w:bCs/>
          <w:u w:val="single"/>
        </w:rPr>
      </w:pPr>
      <w:r w:rsidRPr="0050647A">
        <w:rPr>
          <w:b/>
          <w:bCs/>
          <w:u w:val="single"/>
        </w:rPr>
        <w:t>Home Visits</w:t>
      </w:r>
    </w:p>
    <w:p w14:paraId="6F4BB370" w14:textId="77777777" w:rsidR="00061794" w:rsidRPr="0050647A" w:rsidRDefault="00061794" w:rsidP="00061794">
      <w:r w:rsidRPr="0050647A">
        <w:t>We encourage patients to attend the surgery whenever possible, as we have the appropriate equipment and facilities on site to provide the best possible care.</w:t>
      </w:r>
    </w:p>
    <w:p w14:paraId="462FBFC8" w14:textId="77777777" w:rsidR="00061794" w:rsidRPr="0050647A" w:rsidRDefault="00061794" w:rsidP="00061794">
      <w:r w:rsidRPr="0050647A">
        <w:t>However, we understand that some patients may be unable to leave their home.</w:t>
      </w:r>
    </w:p>
    <w:p w14:paraId="30DD36D8" w14:textId="77777777" w:rsidR="00061794" w:rsidRPr="0050647A" w:rsidRDefault="00061794" w:rsidP="00061794">
      <w:r w:rsidRPr="0050647A">
        <w:t>If you feel you require a home visit, please telephone us on 01629 816636 before 11:00am.</w:t>
      </w:r>
    </w:p>
    <w:p w14:paraId="318DD87B" w14:textId="409395C0" w:rsidR="00061794" w:rsidRPr="0050647A" w:rsidRDefault="00061794" w:rsidP="00061794">
      <w:r w:rsidRPr="0050647A">
        <w:t>We work in partnership with Team Up, who provide home visiting services for patients who are unable to get out of the house. When you request a home visit, our reception team will pass the information to the duty (emergency) doctor at the surgery. If appropriate, we will then arrange a visit from Team Up.</w:t>
      </w:r>
      <w:r w:rsidR="00C44F40">
        <w:t xml:space="preserve"> </w:t>
      </w:r>
      <w:r w:rsidR="00C44F40" w:rsidRPr="00C44F40">
        <w:t>Team Up clinicians have secure access to your medical records and will update the surgery following your visit, ensuring any necessary follow-up care or treatment is arranged promptly.</w:t>
      </w:r>
    </w:p>
    <w:p w14:paraId="29B6C29F" w14:textId="77777777" w:rsidR="00061794" w:rsidRPr="0050647A" w:rsidRDefault="00061794" w:rsidP="00061794">
      <w:r w:rsidRPr="0050647A">
        <w:t>The Team Up service includes a GP, a paramedic, and an Advanced Nurse Practitioner.</w:t>
      </w:r>
    </w:p>
    <w:p w14:paraId="7BF33D27" w14:textId="05E0E952" w:rsidR="00061794" w:rsidRPr="0050647A" w:rsidRDefault="00061794" w:rsidP="00061794">
      <w:pPr>
        <w:rPr>
          <w:b/>
          <w:bCs/>
          <w:u w:val="single"/>
        </w:rPr>
      </w:pPr>
      <w:r w:rsidRPr="0050647A">
        <w:rPr>
          <w:b/>
          <w:bCs/>
          <w:u w:val="single"/>
        </w:rPr>
        <w:t>Patient Pod</w:t>
      </w:r>
    </w:p>
    <w:p w14:paraId="433EBE4E" w14:textId="04A91285" w:rsidR="00061794" w:rsidRPr="0050647A" w:rsidRDefault="00061794" w:rsidP="00061794">
      <w:r w:rsidRPr="0050647A">
        <w:t>We have a Patient Pod available at both Bakewell Surgery and Tideswell Surgery.</w:t>
      </w:r>
    </w:p>
    <w:p w14:paraId="017B25FC" w14:textId="77777777" w:rsidR="00061794" w:rsidRPr="0050647A" w:rsidRDefault="00061794" w:rsidP="00061794">
      <w:r w:rsidRPr="0050647A">
        <w:t>The Patient Pod allows you to quickly and easily check your:</w:t>
      </w:r>
    </w:p>
    <w:p w14:paraId="6C6CE1F3" w14:textId="77777777" w:rsidR="00061794" w:rsidRPr="0050647A" w:rsidRDefault="00061794" w:rsidP="00061794">
      <w:pPr>
        <w:numPr>
          <w:ilvl w:val="0"/>
          <w:numId w:val="7"/>
        </w:numPr>
      </w:pPr>
      <w:r w:rsidRPr="0050647A">
        <w:t>Height</w:t>
      </w:r>
    </w:p>
    <w:p w14:paraId="28252A54" w14:textId="77777777" w:rsidR="00061794" w:rsidRPr="0050647A" w:rsidRDefault="00061794" w:rsidP="00061794">
      <w:pPr>
        <w:numPr>
          <w:ilvl w:val="0"/>
          <w:numId w:val="7"/>
        </w:numPr>
      </w:pPr>
      <w:r w:rsidRPr="0050647A">
        <w:t>Weight</w:t>
      </w:r>
    </w:p>
    <w:p w14:paraId="34D5B20E" w14:textId="77777777" w:rsidR="00061794" w:rsidRPr="0050647A" w:rsidRDefault="00061794" w:rsidP="00061794">
      <w:pPr>
        <w:numPr>
          <w:ilvl w:val="0"/>
          <w:numId w:val="7"/>
        </w:numPr>
      </w:pPr>
      <w:r w:rsidRPr="0050647A">
        <w:t>Blood pressure</w:t>
      </w:r>
    </w:p>
    <w:p w14:paraId="051C9F40" w14:textId="77777777" w:rsidR="00061794" w:rsidRPr="0050647A" w:rsidRDefault="00061794" w:rsidP="00061794">
      <w:r w:rsidRPr="0050647A">
        <w:t>Your readings are automatically recorded and added directly to your medical record.</w:t>
      </w:r>
    </w:p>
    <w:p w14:paraId="36161DC3" w14:textId="77777777" w:rsidR="00061794" w:rsidRPr="0050647A" w:rsidRDefault="00061794" w:rsidP="00061794">
      <w:r w:rsidRPr="0050647A">
        <w:t>If you are unsure how to use the Patient Pod, please speak to a member of our reception team who will be happy to help.</w:t>
      </w:r>
    </w:p>
    <w:p w14:paraId="44EDEF9C" w14:textId="7A28DC67" w:rsidR="00061794" w:rsidRPr="0050647A" w:rsidRDefault="00061794" w:rsidP="00061794">
      <w:pPr>
        <w:rPr>
          <w:b/>
          <w:bCs/>
          <w:u w:val="single"/>
        </w:rPr>
      </w:pPr>
      <w:r w:rsidRPr="0050647A">
        <w:rPr>
          <w:b/>
          <w:bCs/>
          <w:u w:val="single"/>
        </w:rPr>
        <w:t>How can the pharmacy help?</w:t>
      </w:r>
    </w:p>
    <w:p w14:paraId="3C61AECF" w14:textId="77777777" w:rsidR="00061794" w:rsidRPr="0050647A" w:rsidRDefault="00061794" w:rsidP="00061794">
      <w:r w:rsidRPr="0050647A">
        <w:t>Pharmacists can offer advice on a range of illnesses, such as coughs, colds, sore throats, ear infections and aches and pains.</w:t>
      </w:r>
    </w:p>
    <w:p w14:paraId="0A7C07B4" w14:textId="77777777" w:rsidR="00061794" w:rsidRPr="0050647A" w:rsidRDefault="00061794" w:rsidP="00061794">
      <w:r w:rsidRPr="0050647A">
        <w:t xml:space="preserve">They can also give advice about medicines. This includes how to use your </w:t>
      </w:r>
      <w:proofErr w:type="gramStart"/>
      <w:r w:rsidRPr="0050647A">
        <w:t>medicine,</w:t>
      </w:r>
      <w:proofErr w:type="gramEnd"/>
      <w:r w:rsidRPr="0050647A">
        <w:t xml:space="preserve"> worries about side effects or any other questions you have.</w:t>
      </w:r>
    </w:p>
    <w:p w14:paraId="53404953" w14:textId="77777777" w:rsidR="00061794" w:rsidRPr="0050647A" w:rsidRDefault="00061794" w:rsidP="00061794">
      <w:r w:rsidRPr="0050647A">
        <w:lastRenderedPageBreak/>
        <w:t>If they cannot help you themselves, they can refer you to a GP or other health professional.</w:t>
      </w:r>
    </w:p>
    <w:p w14:paraId="5F4F03C1" w14:textId="77777777" w:rsidR="00061794" w:rsidRPr="0050647A" w:rsidRDefault="00061794" w:rsidP="00061794">
      <w:r w:rsidRPr="0050647A">
        <w:t>Conditions they can offer prescription medicine for are:</w:t>
      </w:r>
    </w:p>
    <w:p w14:paraId="754FE98A" w14:textId="77777777" w:rsidR="00061794" w:rsidRPr="0050647A" w:rsidRDefault="00061794" w:rsidP="00061794">
      <w:pPr>
        <w:numPr>
          <w:ilvl w:val="0"/>
          <w:numId w:val="8"/>
        </w:numPr>
      </w:pPr>
      <w:r w:rsidRPr="0050647A">
        <w:t>impetigo (aged 1 year and over)</w:t>
      </w:r>
    </w:p>
    <w:p w14:paraId="15BF3897" w14:textId="77777777" w:rsidR="00061794" w:rsidRPr="0050647A" w:rsidRDefault="00061794" w:rsidP="00061794">
      <w:pPr>
        <w:numPr>
          <w:ilvl w:val="0"/>
          <w:numId w:val="8"/>
        </w:numPr>
      </w:pPr>
      <w:r w:rsidRPr="0050647A">
        <w:t>infected insect bites (aged 1 year and over)</w:t>
      </w:r>
    </w:p>
    <w:p w14:paraId="63EAAA3B" w14:textId="77777777" w:rsidR="00061794" w:rsidRPr="0050647A" w:rsidRDefault="00061794" w:rsidP="00061794">
      <w:pPr>
        <w:numPr>
          <w:ilvl w:val="0"/>
          <w:numId w:val="8"/>
        </w:numPr>
      </w:pPr>
      <w:r w:rsidRPr="0050647A">
        <w:t>earache (aged 1 to 17 years)</w:t>
      </w:r>
    </w:p>
    <w:p w14:paraId="3C918E2C" w14:textId="77777777" w:rsidR="00061794" w:rsidRPr="0050647A" w:rsidRDefault="00061794" w:rsidP="00061794">
      <w:pPr>
        <w:numPr>
          <w:ilvl w:val="0"/>
          <w:numId w:val="8"/>
        </w:numPr>
      </w:pPr>
      <w:r w:rsidRPr="0050647A">
        <w:t>sore throat (aged 5 years and over)</w:t>
      </w:r>
    </w:p>
    <w:p w14:paraId="370807AD" w14:textId="77777777" w:rsidR="00061794" w:rsidRPr="0050647A" w:rsidRDefault="00061794" w:rsidP="00061794">
      <w:pPr>
        <w:numPr>
          <w:ilvl w:val="0"/>
          <w:numId w:val="8"/>
        </w:numPr>
      </w:pPr>
      <w:r w:rsidRPr="0050647A">
        <w:t>sinusitis (aged 12 years and over)</w:t>
      </w:r>
    </w:p>
    <w:p w14:paraId="4A1B3B95" w14:textId="77777777" w:rsidR="00061794" w:rsidRPr="0050647A" w:rsidRDefault="00061794" w:rsidP="00061794">
      <w:pPr>
        <w:numPr>
          <w:ilvl w:val="0"/>
          <w:numId w:val="8"/>
        </w:numPr>
      </w:pPr>
      <w:r w:rsidRPr="0050647A">
        <w:t>urinary tract infections (UTIs) (women aged 16 to 64 years)</w:t>
      </w:r>
    </w:p>
    <w:p w14:paraId="11C9A4C3" w14:textId="77777777" w:rsidR="00061794" w:rsidRPr="0050647A" w:rsidRDefault="00061794" w:rsidP="00061794">
      <w:pPr>
        <w:numPr>
          <w:ilvl w:val="0"/>
          <w:numId w:val="8"/>
        </w:numPr>
      </w:pPr>
      <w:r w:rsidRPr="0050647A">
        <w:t>shingles (aged 18 years and over)</w:t>
      </w:r>
    </w:p>
    <w:p w14:paraId="0C54C33E" w14:textId="35E27DAD" w:rsidR="00061794" w:rsidRPr="0050647A" w:rsidRDefault="00061794" w:rsidP="00061794">
      <w:pPr>
        <w:rPr>
          <w:b/>
          <w:bCs/>
          <w:u w:val="single"/>
        </w:rPr>
      </w:pPr>
      <w:r w:rsidRPr="0050647A">
        <w:rPr>
          <w:b/>
          <w:bCs/>
          <w:u w:val="single"/>
        </w:rPr>
        <w:t>Patient Participation Group</w:t>
      </w:r>
    </w:p>
    <w:p w14:paraId="38726F59" w14:textId="77777777" w:rsidR="00061794" w:rsidRPr="0050647A" w:rsidRDefault="00061794" w:rsidP="00061794">
      <w:r w:rsidRPr="0050647A">
        <w:t>Here at the surgery, we’re proud to have a Patient Participation Group (PPG) – a team of patients who work with us to improve our services and provide valuable feedback on wider NHS initiatives.</w:t>
      </w:r>
    </w:p>
    <w:p w14:paraId="192672C4" w14:textId="77777777" w:rsidR="00061794" w:rsidRPr="0050647A" w:rsidRDefault="00061794" w:rsidP="00061794">
      <w:r w:rsidRPr="0050647A">
        <w:t>We are always keen to welcome new members!</w:t>
      </w:r>
    </w:p>
    <w:p w14:paraId="730D7CFA" w14:textId="77777777" w:rsidR="00061794" w:rsidRPr="0050647A" w:rsidRDefault="00061794" w:rsidP="00061794">
      <w:r w:rsidRPr="0050647A">
        <w:t>Why Join the PPG?</w:t>
      </w:r>
    </w:p>
    <w:p w14:paraId="6780705D" w14:textId="77777777" w:rsidR="00061794" w:rsidRPr="0050647A" w:rsidRDefault="00061794" w:rsidP="00061794">
      <w:pPr>
        <w:numPr>
          <w:ilvl w:val="0"/>
          <w:numId w:val="9"/>
        </w:numPr>
      </w:pPr>
      <w:r w:rsidRPr="0050647A">
        <w:t>Share your thoughts on the services we provide</w:t>
      </w:r>
    </w:p>
    <w:p w14:paraId="45638F34" w14:textId="77777777" w:rsidR="00061794" w:rsidRPr="0050647A" w:rsidRDefault="00061794" w:rsidP="00061794">
      <w:pPr>
        <w:numPr>
          <w:ilvl w:val="0"/>
          <w:numId w:val="9"/>
        </w:numPr>
      </w:pPr>
      <w:r w:rsidRPr="0050647A">
        <w:t>Help shape future developments within the practice</w:t>
      </w:r>
    </w:p>
    <w:p w14:paraId="17799B8E" w14:textId="77777777" w:rsidR="00061794" w:rsidRPr="0050647A" w:rsidRDefault="00061794" w:rsidP="00061794">
      <w:pPr>
        <w:numPr>
          <w:ilvl w:val="0"/>
          <w:numId w:val="9"/>
        </w:numPr>
      </w:pPr>
      <w:r w:rsidRPr="0050647A">
        <w:t>Stay informed about NHS plans and how they affect our community</w:t>
      </w:r>
    </w:p>
    <w:p w14:paraId="5CDDD61F" w14:textId="77777777" w:rsidR="00061794" w:rsidRPr="0050647A" w:rsidRDefault="00061794" w:rsidP="00061794">
      <w:r w:rsidRPr="0050647A">
        <w:t>Too Busy to Attend Meetings?</w:t>
      </w:r>
    </w:p>
    <w:p w14:paraId="456C4498" w14:textId="77777777" w:rsidR="00061794" w:rsidRPr="0050647A" w:rsidRDefault="00061794" w:rsidP="00061794">
      <w:r w:rsidRPr="0050647A">
        <w:t>No problem! There are other ways to contribute:</w:t>
      </w:r>
    </w:p>
    <w:p w14:paraId="6590532F" w14:textId="77777777" w:rsidR="00061794" w:rsidRPr="0050647A" w:rsidRDefault="00061794" w:rsidP="00061794">
      <w:pPr>
        <w:numPr>
          <w:ilvl w:val="0"/>
          <w:numId w:val="10"/>
        </w:numPr>
      </w:pPr>
      <w:r w:rsidRPr="0050647A">
        <w:t>Complete occasional short surveys via email or our website</w:t>
      </w:r>
    </w:p>
    <w:p w14:paraId="6CD4155A" w14:textId="77777777" w:rsidR="00061794" w:rsidRPr="0050647A" w:rsidRDefault="00061794" w:rsidP="00061794">
      <w:pPr>
        <w:numPr>
          <w:ilvl w:val="0"/>
          <w:numId w:val="10"/>
        </w:numPr>
      </w:pPr>
      <w:r w:rsidRPr="0050647A">
        <w:t>Share your feedback by email or phone at a time that suits you</w:t>
      </w:r>
    </w:p>
    <w:p w14:paraId="1F441163" w14:textId="783FBA76" w:rsidR="00061794" w:rsidRPr="0050647A" w:rsidRDefault="00061794" w:rsidP="00061794">
      <w:r w:rsidRPr="0050647A">
        <w:t xml:space="preserve">Every voice </w:t>
      </w:r>
      <w:proofErr w:type="gramStart"/>
      <w:r w:rsidRPr="0050647A">
        <w:t>counts</w:t>
      </w:r>
      <w:proofErr w:type="gramEnd"/>
      <w:r w:rsidRPr="0050647A">
        <w:t>, whether you can commit to meetings or just want to offer occasional feedback. Please note this is an informal meeting.</w:t>
      </w:r>
    </w:p>
    <w:p w14:paraId="67F56138" w14:textId="56D6668C" w:rsidR="00061794" w:rsidRDefault="00061794" w:rsidP="00061794">
      <w:r w:rsidRPr="0050647A">
        <w:t>Next PPG dates:</w:t>
      </w:r>
    </w:p>
    <w:p w14:paraId="75F512E4" w14:textId="41489247" w:rsidR="008E50C9" w:rsidRPr="0050647A" w:rsidRDefault="008E50C9" w:rsidP="00061794">
      <w:r>
        <w:t>Tuesday- 19</w:t>
      </w:r>
      <w:r w:rsidRPr="008E50C9">
        <w:rPr>
          <w:vertAlign w:val="superscript"/>
        </w:rPr>
        <w:t>th</w:t>
      </w:r>
      <w:r>
        <w:t xml:space="preserve"> March @ Bakewell Surgery 6:30- 7:30pm.</w:t>
      </w:r>
    </w:p>
    <w:p w14:paraId="115BC7D4" w14:textId="7A261712" w:rsidR="00061794" w:rsidRPr="0050647A" w:rsidRDefault="00061794" w:rsidP="00061794">
      <w:r w:rsidRPr="0050647A">
        <w:t>Thursday 23</w:t>
      </w:r>
      <w:r w:rsidR="008E50C9">
        <w:rPr>
          <w:vertAlign w:val="superscript"/>
        </w:rPr>
        <w:t>rd</w:t>
      </w:r>
      <w:r w:rsidRPr="0050647A">
        <w:t xml:space="preserve"> June @ Tideswell Surgery 6:30-7:30pm.</w:t>
      </w:r>
    </w:p>
    <w:p w14:paraId="399CB84C" w14:textId="645EB471" w:rsidR="00061794" w:rsidRDefault="00061794" w:rsidP="00061794">
      <w:r w:rsidRPr="0050647A">
        <w:t>Tuesday 22</w:t>
      </w:r>
      <w:r w:rsidRPr="0050647A">
        <w:rPr>
          <w:vertAlign w:val="superscript"/>
        </w:rPr>
        <w:t>nd</w:t>
      </w:r>
      <w:r w:rsidRPr="0050647A">
        <w:t xml:space="preserve"> September @ Bakewell Surgery 6:30-7:30pm.</w:t>
      </w:r>
    </w:p>
    <w:p w14:paraId="726579AF" w14:textId="39FA2569" w:rsidR="001606BE" w:rsidRDefault="001606BE" w:rsidP="00061794">
      <w:r>
        <w:lastRenderedPageBreak/>
        <w:t>The minutes from the PPG sessions are added to our website under patient participation group.</w:t>
      </w:r>
    </w:p>
    <w:p w14:paraId="6890912A" w14:textId="77777777" w:rsidR="009C3092" w:rsidRDefault="001606BE" w:rsidP="001606BE">
      <w:pPr>
        <w:rPr>
          <w:b/>
          <w:bCs/>
          <w:u w:val="single"/>
        </w:rPr>
      </w:pPr>
      <w:r w:rsidRPr="001606BE">
        <w:rPr>
          <w:b/>
          <w:bCs/>
          <w:u w:val="single"/>
        </w:rPr>
        <w:t>Carers Coffee Morning – Bakewell Surgery</w:t>
      </w:r>
    </w:p>
    <w:p w14:paraId="42BD8990" w14:textId="71B3C67B" w:rsidR="001606BE" w:rsidRPr="001606BE" w:rsidRDefault="009C3092" w:rsidP="001606BE">
      <w:r w:rsidRPr="009C3092">
        <w:t>Come along for a friendly coffee morning - enjoy a cuppa, some cake, and the chance to meet other carers in our community. It’s an informal and welcoming space to chat, share experiences, and find support.</w:t>
      </w:r>
      <w:r w:rsidR="001606BE" w:rsidRPr="001606BE">
        <w:br/>
      </w:r>
      <w:r w:rsidR="001606BE" w:rsidRPr="001606BE">
        <w:rPr>
          <w:rFonts w:ascii="Segoe UI Emoji" w:hAnsi="Segoe UI Emoji" w:cs="Segoe UI Emoji"/>
        </w:rPr>
        <w:t>🕙</w:t>
      </w:r>
      <w:r w:rsidR="001606BE" w:rsidRPr="001606BE">
        <w:t xml:space="preserve"> </w:t>
      </w:r>
      <w:r w:rsidR="001606BE" w:rsidRPr="001606BE">
        <w:rPr>
          <w:b/>
          <w:bCs/>
        </w:rPr>
        <w:t>10:00am – 12:00pm</w:t>
      </w:r>
    </w:p>
    <w:p w14:paraId="7C53413C" w14:textId="77777777" w:rsidR="001606BE" w:rsidRPr="001606BE" w:rsidRDefault="001606BE" w:rsidP="001606BE">
      <w:r w:rsidRPr="001606BE">
        <w:rPr>
          <w:b/>
          <w:bCs/>
        </w:rPr>
        <w:t>Dates:</w:t>
      </w:r>
    </w:p>
    <w:p w14:paraId="20FA9887" w14:textId="77777777" w:rsidR="001606BE" w:rsidRPr="001606BE" w:rsidRDefault="001606BE" w:rsidP="001606BE">
      <w:pPr>
        <w:numPr>
          <w:ilvl w:val="0"/>
          <w:numId w:val="12"/>
        </w:numPr>
      </w:pPr>
      <w:r w:rsidRPr="001606BE">
        <w:t>25th February</w:t>
      </w:r>
    </w:p>
    <w:p w14:paraId="48BA4517" w14:textId="77777777" w:rsidR="001606BE" w:rsidRPr="001606BE" w:rsidRDefault="001606BE" w:rsidP="001606BE">
      <w:pPr>
        <w:numPr>
          <w:ilvl w:val="0"/>
          <w:numId w:val="12"/>
        </w:numPr>
      </w:pPr>
      <w:r w:rsidRPr="001606BE">
        <w:t>23rd April</w:t>
      </w:r>
    </w:p>
    <w:p w14:paraId="2CF9593A" w14:textId="77777777" w:rsidR="001606BE" w:rsidRPr="001606BE" w:rsidRDefault="001606BE" w:rsidP="001606BE">
      <w:pPr>
        <w:numPr>
          <w:ilvl w:val="0"/>
          <w:numId w:val="12"/>
        </w:numPr>
      </w:pPr>
      <w:r w:rsidRPr="001606BE">
        <w:t>21st May</w:t>
      </w:r>
    </w:p>
    <w:p w14:paraId="74E0BFB0" w14:textId="77777777" w:rsidR="001606BE" w:rsidRPr="001606BE" w:rsidRDefault="001606BE" w:rsidP="001606BE">
      <w:pPr>
        <w:numPr>
          <w:ilvl w:val="0"/>
          <w:numId w:val="12"/>
        </w:numPr>
      </w:pPr>
      <w:r w:rsidRPr="001606BE">
        <w:t>18th June</w:t>
      </w:r>
    </w:p>
    <w:p w14:paraId="5DEB46A3" w14:textId="4C8A5B86" w:rsidR="00061794" w:rsidRPr="0050647A" w:rsidRDefault="001606BE" w:rsidP="00061794">
      <w:pPr>
        <w:numPr>
          <w:ilvl w:val="0"/>
          <w:numId w:val="12"/>
        </w:numPr>
      </w:pPr>
      <w:r w:rsidRPr="001606BE">
        <w:t>23rd July</w:t>
      </w:r>
    </w:p>
    <w:p w14:paraId="60BF2020" w14:textId="72E60AB4" w:rsidR="00061794" w:rsidRPr="001606BE" w:rsidRDefault="009C3092" w:rsidP="00061794">
      <w:pPr>
        <w:rPr>
          <w:b/>
          <w:bCs/>
        </w:rPr>
      </w:pPr>
      <w:r>
        <w:pict w14:anchorId="55F02619">
          <v:rect id="_x0000_i1033" style="width:0;height:1.5pt" o:hralign="center" o:hrstd="t" o:hr="t" fillcolor="#a0a0a0" stroked="f"/>
        </w:pict>
      </w:r>
    </w:p>
    <w:p w14:paraId="32D34C1A" w14:textId="77777777" w:rsidR="00061794" w:rsidRPr="0050647A" w:rsidRDefault="00061794" w:rsidP="00061794">
      <w:pPr>
        <w:rPr>
          <w:b/>
          <w:bCs/>
        </w:rPr>
      </w:pPr>
      <w:r w:rsidRPr="0050647A">
        <w:rPr>
          <w:rFonts w:ascii="Segoe UI Emoji" w:hAnsi="Segoe UI Emoji" w:cs="Segoe UI Emoji"/>
          <w:b/>
          <w:bCs/>
        </w:rPr>
        <w:t>📣</w:t>
      </w:r>
      <w:r w:rsidRPr="0050647A">
        <w:rPr>
          <w:b/>
          <w:bCs/>
        </w:rPr>
        <w:t xml:space="preserve"> Stay Connected</w:t>
      </w:r>
    </w:p>
    <w:p w14:paraId="6F1B5630" w14:textId="77777777" w:rsidR="00061794" w:rsidRPr="0050647A" w:rsidRDefault="00061794" w:rsidP="00061794">
      <w:r w:rsidRPr="0050647A">
        <w:t>Visit our practice website for up-to-date information on services, closures, and health advice.</w:t>
      </w:r>
    </w:p>
    <w:p w14:paraId="06C659FD" w14:textId="77777777" w:rsidR="00061794" w:rsidRPr="0050647A" w:rsidRDefault="00061794" w:rsidP="00061794">
      <w:r w:rsidRPr="0050647A">
        <w:t>Thank you for being part of Peak &amp; Dales Medical Practice. We look forward to continuing to care for you and your family.</w:t>
      </w:r>
    </w:p>
    <w:p w14:paraId="0276FDC7" w14:textId="77777777" w:rsidR="00061794" w:rsidRPr="0050647A" w:rsidRDefault="00061794" w:rsidP="00061794">
      <w:r w:rsidRPr="0050647A">
        <w:t>Warm regards,</w:t>
      </w:r>
      <w:r w:rsidRPr="0050647A">
        <w:br/>
      </w:r>
      <w:r w:rsidRPr="0050647A">
        <w:rPr>
          <w:b/>
          <w:bCs/>
        </w:rPr>
        <w:t>The Peak &amp; Dales Medical Practice Team</w:t>
      </w:r>
    </w:p>
    <w:p w14:paraId="210C1CF8" w14:textId="77777777" w:rsidR="00061794" w:rsidRPr="0050647A" w:rsidRDefault="00061794"/>
    <w:sectPr w:rsidR="00061794" w:rsidRPr="005064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D9D0" w14:textId="77777777" w:rsidR="00C44F40" w:rsidRDefault="00C44F40" w:rsidP="00C44F40">
      <w:pPr>
        <w:spacing w:after="0" w:line="240" w:lineRule="auto"/>
      </w:pPr>
      <w:r>
        <w:separator/>
      </w:r>
    </w:p>
  </w:endnote>
  <w:endnote w:type="continuationSeparator" w:id="0">
    <w:p w14:paraId="728467DF" w14:textId="77777777" w:rsidR="00C44F40" w:rsidRDefault="00C44F40" w:rsidP="00C4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3FC8" w14:textId="77777777" w:rsidR="00C44F40" w:rsidRDefault="00C44F40" w:rsidP="00C44F40">
      <w:pPr>
        <w:spacing w:after="0" w:line="240" w:lineRule="auto"/>
      </w:pPr>
      <w:r>
        <w:separator/>
      </w:r>
    </w:p>
  </w:footnote>
  <w:footnote w:type="continuationSeparator" w:id="0">
    <w:p w14:paraId="660377B9" w14:textId="77777777" w:rsidR="00C44F40" w:rsidRDefault="00C44F40" w:rsidP="00C44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DF"/>
    <w:multiLevelType w:val="hybridMultilevel"/>
    <w:tmpl w:val="B128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6D64"/>
    <w:multiLevelType w:val="multilevel"/>
    <w:tmpl w:val="DFE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9060C"/>
    <w:multiLevelType w:val="multilevel"/>
    <w:tmpl w:val="5C8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F5A5D"/>
    <w:multiLevelType w:val="multilevel"/>
    <w:tmpl w:val="BB8E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A0B7A"/>
    <w:multiLevelType w:val="multilevel"/>
    <w:tmpl w:val="056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05607"/>
    <w:multiLevelType w:val="multilevel"/>
    <w:tmpl w:val="29F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4A3BBF"/>
    <w:multiLevelType w:val="multilevel"/>
    <w:tmpl w:val="9CBA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A64DA"/>
    <w:multiLevelType w:val="multilevel"/>
    <w:tmpl w:val="9C06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C4DCD"/>
    <w:multiLevelType w:val="multilevel"/>
    <w:tmpl w:val="0EF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EA0F27"/>
    <w:multiLevelType w:val="multilevel"/>
    <w:tmpl w:val="1BC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72015"/>
    <w:multiLevelType w:val="multilevel"/>
    <w:tmpl w:val="F03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85964"/>
    <w:multiLevelType w:val="multilevel"/>
    <w:tmpl w:val="208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58026">
    <w:abstractNumId w:val="4"/>
  </w:num>
  <w:num w:numId="2" w16cid:durableId="226501642">
    <w:abstractNumId w:val="9"/>
  </w:num>
  <w:num w:numId="3" w16cid:durableId="17510764">
    <w:abstractNumId w:val="6"/>
  </w:num>
  <w:num w:numId="4" w16cid:durableId="1361012370">
    <w:abstractNumId w:val="3"/>
  </w:num>
  <w:num w:numId="5" w16cid:durableId="1633098955">
    <w:abstractNumId w:val="1"/>
  </w:num>
  <w:num w:numId="6" w16cid:durableId="1978143738">
    <w:abstractNumId w:val="0"/>
  </w:num>
  <w:num w:numId="7" w16cid:durableId="2004620217">
    <w:abstractNumId w:val="10"/>
  </w:num>
  <w:num w:numId="8" w16cid:durableId="1034966972">
    <w:abstractNumId w:val="5"/>
  </w:num>
  <w:num w:numId="9" w16cid:durableId="1598368876">
    <w:abstractNumId w:val="11"/>
  </w:num>
  <w:num w:numId="10" w16cid:durableId="1451244936">
    <w:abstractNumId w:val="7"/>
  </w:num>
  <w:num w:numId="11" w16cid:durableId="418214481">
    <w:abstractNumId w:val="8"/>
  </w:num>
  <w:num w:numId="12" w16cid:durableId="199499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94"/>
    <w:rsid w:val="00061794"/>
    <w:rsid w:val="001606BE"/>
    <w:rsid w:val="003B14F0"/>
    <w:rsid w:val="0050647A"/>
    <w:rsid w:val="007F3D00"/>
    <w:rsid w:val="008E50C9"/>
    <w:rsid w:val="009C1136"/>
    <w:rsid w:val="009C3092"/>
    <w:rsid w:val="00B413E9"/>
    <w:rsid w:val="00C44F40"/>
    <w:rsid w:val="00CB1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FC034FB"/>
  <w15:chartTrackingRefBased/>
  <w15:docId w15:val="{931DEC5A-D37A-41B3-9D79-02D076ED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794"/>
    <w:rPr>
      <w:rFonts w:eastAsiaTheme="majorEastAsia" w:cstheme="majorBidi"/>
      <w:color w:val="272727" w:themeColor="text1" w:themeTint="D8"/>
    </w:rPr>
  </w:style>
  <w:style w:type="paragraph" w:styleId="Title">
    <w:name w:val="Title"/>
    <w:basedOn w:val="Normal"/>
    <w:next w:val="Normal"/>
    <w:link w:val="TitleChar"/>
    <w:uiPriority w:val="10"/>
    <w:qFormat/>
    <w:rsid w:val="00061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794"/>
    <w:pPr>
      <w:spacing w:before="160"/>
      <w:jc w:val="center"/>
    </w:pPr>
    <w:rPr>
      <w:i/>
      <w:iCs/>
      <w:color w:val="404040" w:themeColor="text1" w:themeTint="BF"/>
    </w:rPr>
  </w:style>
  <w:style w:type="character" w:customStyle="1" w:styleId="QuoteChar">
    <w:name w:val="Quote Char"/>
    <w:basedOn w:val="DefaultParagraphFont"/>
    <w:link w:val="Quote"/>
    <w:uiPriority w:val="29"/>
    <w:rsid w:val="00061794"/>
    <w:rPr>
      <w:i/>
      <w:iCs/>
      <w:color w:val="404040" w:themeColor="text1" w:themeTint="BF"/>
    </w:rPr>
  </w:style>
  <w:style w:type="paragraph" w:styleId="ListParagraph">
    <w:name w:val="List Paragraph"/>
    <w:basedOn w:val="Normal"/>
    <w:uiPriority w:val="34"/>
    <w:qFormat/>
    <w:rsid w:val="00061794"/>
    <w:pPr>
      <w:ind w:left="720"/>
      <w:contextualSpacing/>
    </w:pPr>
  </w:style>
  <w:style w:type="character" w:styleId="IntenseEmphasis">
    <w:name w:val="Intense Emphasis"/>
    <w:basedOn w:val="DefaultParagraphFont"/>
    <w:uiPriority w:val="21"/>
    <w:qFormat/>
    <w:rsid w:val="00061794"/>
    <w:rPr>
      <w:i/>
      <w:iCs/>
      <w:color w:val="0F4761" w:themeColor="accent1" w:themeShade="BF"/>
    </w:rPr>
  </w:style>
  <w:style w:type="paragraph" w:styleId="IntenseQuote">
    <w:name w:val="Intense Quote"/>
    <w:basedOn w:val="Normal"/>
    <w:next w:val="Normal"/>
    <w:link w:val="IntenseQuoteChar"/>
    <w:uiPriority w:val="30"/>
    <w:qFormat/>
    <w:rsid w:val="00061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794"/>
    <w:rPr>
      <w:i/>
      <w:iCs/>
      <w:color w:val="0F4761" w:themeColor="accent1" w:themeShade="BF"/>
    </w:rPr>
  </w:style>
  <w:style w:type="character" w:styleId="IntenseReference">
    <w:name w:val="Intense Reference"/>
    <w:basedOn w:val="DefaultParagraphFont"/>
    <w:uiPriority w:val="32"/>
    <w:qFormat/>
    <w:rsid w:val="00061794"/>
    <w:rPr>
      <w:b/>
      <w:bCs/>
      <w:smallCaps/>
      <w:color w:val="0F4761" w:themeColor="accent1" w:themeShade="BF"/>
      <w:spacing w:val="5"/>
    </w:rPr>
  </w:style>
  <w:style w:type="character" w:styleId="Hyperlink">
    <w:name w:val="Hyperlink"/>
    <w:basedOn w:val="DefaultParagraphFont"/>
    <w:uiPriority w:val="99"/>
    <w:unhideWhenUsed/>
    <w:rsid w:val="00061794"/>
    <w:rPr>
      <w:color w:val="467886" w:themeColor="hyperlink"/>
      <w:u w:val="single"/>
    </w:rPr>
  </w:style>
  <w:style w:type="character" w:styleId="UnresolvedMention">
    <w:name w:val="Unresolved Mention"/>
    <w:basedOn w:val="DefaultParagraphFont"/>
    <w:uiPriority w:val="99"/>
    <w:semiHidden/>
    <w:unhideWhenUsed/>
    <w:rsid w:val="00061794"/>
    <w:rPr>
      <w:color w:val="605E5C"/>
      <w:shd w:val="clear" w:color="auto" w:fill="E1DFDD"/>
    </w:rPr>
  </w:style>
  <w:style w:type="table" w:styleId="TableGrid">
    <w:name w:val="Table Grid"/>
    <w:basedOn w:val="TableNormal"/>
    <w:uiPriority w:val="39"/>
    <w:rsid w:val="0050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47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4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F40"/>
  </w:style>
  <w:style w:type="paragraph" w:styleId="Footer">
    <w:name w:val="footer"/>
    <w:basedOn w:val="Normal"/>
    <w:link w:val="FooterChar"/>
    <w:uiPriority w:val="99"/>
    <w:unhideWhenUsed/>
    <w:rsid w:val="00C4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SHIMWELL, Courteney (PEAK AND DALES MEDICAL PARTNERSHIP)</dc:creator>
  <cp:keywords/>
  <dc:description/>
  <cp:lastModifiedBy>SHIMWELL, Courteney (PEAK AND DALES MEDICAL PARTNERSHIP)</cp:lastModifiedBy>
  <cp:revision>8</cp:revision>
  <dcterms:created xsi:type="dcterms:W3CDTF">2026-02-19T11:40:00Z</dcterms:created>
  <dcterms:modified xsi:type="dcterms:W3CDTF">2026-02-24T13:21:00Z</dcterms:modified>
</cp:coreProperties>
</file>